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027A1C4A" w14:textId="0F1F9B28" w:rsidR="00B97C77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0"/>
                <w:szCs w:val="20"/>
                <w:lang w:val="es-ES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019EF" w:rsidRPr="00404526">
              <w:rPr>
                <w:b/>
                <w:bCs/>
                <w:sz w:val="20"/>
                <w:szCs w:val="20"/>
                <w:lang w:val="es-ES"/>
              </w:rPr>
              <w:t>Válvulas</w:t>
            </w:r>
            <w:r w:rsidR="006019EF">
              <w:rPr>
                <w:b/>
                <w:bCs/>
                <w:sz w:val="20"/>
                <w:szCs w:val="20"/>
                <w:lang w:val="es-ES"/>
              </w:rPr>
              <w:t xml:space="preserve"> y</w:t>
            </w:r>
            <w:r w:rsidR="006019EF" w:rsidRPr="00404526">
              <w:rPr>
                <w:b/>
                <w:bCs/>
                <w:sz w:val="20"/>
                <w:szCs w:val="20"/>
                <w:lang w:val="es-ES"/>
              </w:rPr>
              <w:t xml:space="preserve"> </w:t>
            </w:r>
            <w:r w:rsidR="006019EF">
              <w:rPr>
                <w:b/>
                <w:bCs/>
                <w:sz w:val="20"/>
                <w:szCs w:val="20"/>
                <w:lang w:val="es-ES"/>
              </w:rPr>
              <w:t>e</w:t>
            </w:r>
            <w:r w:rsidR="006019EF" w:rsidRPr="00404526">
              <w:rPr>
                <w:b/>
                <w:bCs/>
                <w:sz w:val="20"/>
                <w:szCs w:val="20"/>
                <w:lang w:val="es-ES"/>
              </w:rPr>
              <w:t>je de levas</w:t>
            </w:r>
            <w:r w:rsidR="006019EF" w:rsidRPr="00404526">
              <w:rPr>
                <w:bCs/>
                <w:sz w:val="20"/>
                <w:szCs w:val="20"/>
                <w:lang w:val="es-ES"/>
              </w:rPr>
              <w:t xml:space="preserve"> </w:t>
            </w:r>
          </w:p>
          <w:p w14:paraId="684D4E31" w14:textId="77777777" w:rsidR="006019EF" w:rsidRPr="00016132" w:rsidRDefault="00601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5DFE0BFA" w:rsidR="00A96BCA" w:rsidRPr="00341DB8" w:rsidRDefault="006019EF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Evaluación sobre </w:t>
            </w: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componentes y funcionamiento del motor de combustión interna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62E9DE34" w:rsidR="00A96BCA" w:rsidRPr="00341DB8" w:rsidRDefault="006019EF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sobre los componentes y el funcionamiento del sistema de válvulas, culata y árbol de levas en motores de combustión interna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161251D6" w:rsidR="009D1B5E" w:rsidRPr="00E068E7" w:rsidRDefault="006019E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principal del árbol de levas en un motor de combustión interna?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12A1B6A1" w:rsidR="009D1B5E" w:rsidRPr="00E068E7" w:rsidRDefault="006019E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Controlar el encendido de la bujía.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31CDB721" w:rsidR="009D1B5E" w:rsidRPr="00E068E7" w:rsidRDefault="006019E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Regular la apertura y cierre de las válvulas.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3BF72E54" w:rsidR="009D1B5E" w:rsidRPr="00016132" w:rsidRDefault="006019EF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1EA858C9" w:rsidR="009D1B5E" w:rsidRPr="00E068E7" w:rsidRDefault="006019E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Enfriar los gases de escape.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3ABCE8A6" w:rsidR="009D1B5E" w:rsidRPr="00E068E7" w:rsidRDefault="006019E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Controlar el flujo de combustible.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0C287702" w:rsidR="00DC5737" w:rsidRPr="00E068E7" w:rsidRDefault="006019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función cumplen los seguros de las válvulas?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32ECD564" w:rsidR="00DC5737" w:rsidRPr="00E068E7" w:rsidRDefault="006019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Facilitar el ingreso del combustible.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620700E1" w:rsidR="00DC5737" w:rsidRPr="00E068E7" w:rsidRDefault="006019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Permitir la lubricación de las válvulas.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7FCF74AB" w:rsidR="00DC5737" w:rsidRPr="00E068E7" w:rsidRDefault="006019E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Controlar la presión del combustible.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39410FCD" w:rsidR="00DC5737" w:rsidRPr="00E068E7" w:rsidRDefault="006019E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Mantener fijo el platillo del muelle de la válvula.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2DF76C3A" w:rsidR="00DC5737" w:rsidRPr="00016132" w:rsidRDefault="006019E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E70AC2D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</w:rPr>
              <w:t>¿Cuál es el propósito de los conductos de admisión en la culata?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6B17B3F3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Permitir la salida de los gases quemados.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F893E1E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Reducir la temperatura del motor.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4452D24C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Permitir el ingreso de la mezcla aire-combustible.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385A8FFE" w:rsidR="007C41C3" w:rsidRPr="00016132" w:rsidRDefault="006019E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2011567E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Controlar el nivel de aceite del motor.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4870ADE8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</w:rPr>
              <w:t>¿Cuál es la ventaja de los motores con más de dos válvulas por cilindro?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11BCB895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Reducen el consumo de combustible.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78C57382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Aumentan la eficiencia en la entrada y salida de gases.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49ED3F0F" w:rsidR="007C41C3" w:rsidRPr="00016132" w:rsidRDefault="006019E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718901D2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Disminuyen el desgaste del pistón.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1030913F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Evitan la contaminación por gases de escape.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6C041D6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</w:rPr>
              <w:t>¿Para qué se utilizan los muelles de las válvulas?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77565B16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Reducir el desgaste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094294C2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Asegurar el cierre hermético de la válvula a altas revoluciones.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5A51908B" w:rsidR="007C41C3" w:rsidRPr="00016132" w:rsidRDefault="006019EF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5923DEA6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Evitar la acumulación de aceite en las válvulas.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7CBFF838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Mejorar la combustión dentro del cilindro.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53F52F0D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</w:rPr>
              <w:t>¿Para qué se utilizan los muelles de las válvulas?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5F83747D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Para mantener la válvula cerrada cuando no es empujada por la leva.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6B746173" w:rsidR="007C41C3" w:rsidRPr="00016132" w:rsidRDefault="006019EF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5481D131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Para aumentar la potencia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54D0DB28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Para reducir la vibración del cigüeñal.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008AB586" w:rsidR="007C41C3" w:rsidRPr="00016132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Para evitar fugas de aceite.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67735761" w:rsidR="007C41C3" w:rsidRPr="00016132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la función del empaque de la culata?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7F9A5E10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Separar los cilindros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2F54059F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Evitar fugas de compresión, lubricación y refrigeración.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45687037" w:rsidR="007C41C3" w:rsidRPr="006A57B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2784ED9C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Controlar el encendido de la bujía.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13363894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Reducir la fricción entre las piezas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F999812" w:rsidR="007C41C3" w:rsidRPr="006A57B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¿Por qué se requiere una tensión previa en los muelles de las válvulas al ser instalados?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5E56C2A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mejorar la refrigeración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650C1375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evitar que la válvula se quede abierta.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4F947A60" w:rsidR="007C41C3" w:rsidRPr="006A57B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55BFC8EC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reducir el ruido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3543AC24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Para facilitar el encendido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235CD258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¿Cómo se logra la sincronización entre el eje de levas y el cigüeñal?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11E83D02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Mediante un sistema de engranajes, cadena o banda.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5779B5C3" w:rsidR="007C41C3" w:rsidRPr="006A57B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1A73E65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Ajustando manualmente las válvulas.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0FCD0901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Aumentando la presión del combustible.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D452BFA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Disminuyendo la cantidad de aceite en el motor.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0B9563D5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principal función de las cámaras de combustión en la culata?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6420BC1A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Regular la temperatura del motor.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3A528104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Facilitar la mezcla de aire y combustible.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15FBE412" w:rsidR="007C41C3" w:rsidRPr="00E068E7" w:rsidRDefault="006019E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Aumentar la potencia del motor.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70AB67C8" w:rsidR="007C41C3" w:rsidRPr="00E068E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019E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Alojar la combustión de la mezcla aire-combustible y generar la fuerza del motor.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AB94968" w:rsidR="007C41C3" w:rsidRPr="006A57B7" w:rsidRDefault="006019E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9EAAA" w14:textId="77777777" w:rsidR="00A04590" w:rsidRDefault="00A04590">
      <w:pPr>
        <w:spacing w:line="240" w:lineRule="auto"/>
      </w:pPr>
      <w:r>
        <w:separator/>
      </w:r>
    </w:p>
  </w:endnote>
  <w:endnote w:type="continuationSeparator" w:id="0">
    <w:p w14:paraId="2AFDD0D3" w14:textId="77777777" w:rsidR="00A04590" w:rsidRDefault="00A045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968C2F5C-9A09-8749-9513-12D1C5C2633C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353FB50C-6EBB-A74C-8D60-BE06B5D874DB}"/>
    <w:embedBold r:id="rId4" w:fontKey="{CD02694E-BDA6-E24E-88B6-296E86712F6A}"/>
    <w:embedItalic r:id="rId5" w:fontKey="{15FD28E5-AFEF-E24B-A548-E712DA4AA8F7}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E7E4579F-D44E-E24D-8421-2BFD349D457A}"/>
    <w:embedBold r:id="rId7" w:fontKey="{7C0C8FE1-87D5-9F46-A0CE-F13162263546}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EA0A45C-B066-7246-B5F0-32677FDE5C3E}"/>
    <w:embedBold r:id="rId9" w:fontKey="{DA0FB521-FEA2-FF4F-83F0-DBF2946AB676}"/>
    <w:embedItalic r:id="rId10" w:fontKey="{17484DC0-DD34-7749-BA87-C1B4BD1E9499}"/>
    <w:embedBoldItalic r:id="rId11" w:fontKey="{9EF7F69A-8FF3-3C46-8E2D-B7B273B3CC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68D8C29-CFC4-E241-B78D-F3F15D17880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32AD2" w14:textId="77777777" w:rsidR="00A04590" w:rsidRDefault="00A04590">
      <w:pPr>
        <w:spacing w:line="240" w:lineRule="auto"/>
      </w:pPr>
      <w:r>
        <w:separator/>
      </w:r>
    </w:p>
  </w:footnote>
  <w:footnote w:type="continuationSeparator" w:id="0">
    <w:p w14:paraId="2944F054" w14:textId="77777777" w:rsidR="00A04590" w:rsidRDefault="00A045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019EF"/>
    <w:rsid w:val="0065700F"/>
    <w:rsid w:val="00697CDE"/>
    <w:rsid w:val="006A57B7"/>
    <w:rsid w:val="00747A17"/>
    <w:rsid w:val="007C41C3"/>
    <w:rsid w:val="007E1C99"/>
    <w:rsid w:val="007F32A7"/>
    <w:rsid w:val="00803BF1"/>
    <w:rsid w:val="008168D9"/>
    <w:rsid w:val="00971FC8"/>
    <w:rsid w:val="009D1B5E"/>
    <w:rsid w:val="009E4A90"/>
    <w:rsid w:val="00A04590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949</Words>
  <Characters>5413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2025-02-18T23:01:00Z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